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68E017AC" w:rsidR="008A54C2" w:rsidRPr="002A6034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2A6034">
        <w:rPr>
          <w:rFonts w:ascii="Whitney-Medium" w:hAnsi="Whitney-Medium"/>
          <w:b/>
          <w:sz w:val="21"/>
          <w:szCs w:val="21"/>
        </w:rPr>
        <w:t xml:space="preserve">LOT </w:t>
      </w:r>
      <w:r w:rsidR="007F57E9">
        <w:rPr>
          <w:rFonts w:ascii="Whitney-Medium" w:hAnsi="Whitney-Medium"/>
          <w:b/>
          <w:sz w:val="21"/>
          <w:szCs w:val="21"/>
        </w:rPr>
        <w:t>3</w:t>
      </w:r>
      <w:r w:rsidR="006613C8" w:rsidRPr="002A6034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2A6034">
        <w:rPr>
          <w:rFonts w:ascii="Whitney-Medium" w:hAnsi="Whitney-Medium"/>
          <w:b/>
          <w:sz w:val="21"/>
          <w:szCs w:val="21"/>
        </w:rPr>
        <w:t xml:space="preserve">Supply of  </w:t>
      </w:r>
      <w:r w:rsidR="00375EFF" w:rsidRPr="00375EFF">
        <w:rPr>
          <w:rFonts w:ascii="Whitney-Medium" w:hAnsi="Whitney-Medium"/>
          <w:b/>
          <w:sz w:val="21"/>
          <w:szCs w:val="21"/>
        </w:rPr>
        <w:t>Refrigeration Equipment</w:t>
      </w:r>
      <w:r w:rsidR="00375EFF">
        <w:rPr>
          <w:rFonts w:ascii="Whitney-Medium" w:hAnsi="Whitney-Medium"/>
          <w:b/>
          <w:sz w:val="21"/>
          <w:szCs w:val="21"/>
        </w:rPr>
        <w:t xml:space="preserve"> to the Department of </w:t>
      </w:r>
      <w:r w:rsidR="00375EFF" w:rsidRPr="00375EFF">
        <w:rPr>
          <w:rFonts w:ascii="Whitney-Medium" w:hAnsi="Whitney-Medium"/>
          <w:b/>
          <w:sz w:val="21"/>
          <w:szCs w:val="21"/>
        </w:rPr>
        <w:t xml:space="preserve">Air Conditioning and Refrigeration </w:t>
      </w:r>
      <w:r w:rsidR="00375EFF">
        <w:rPr>
          <w:rFonts w:ascii="Whitney-Medium" w:hAnsi="Whitney-Medium"/>
          <w:b/>
          <w:sz w:val="21"/>
          <w:szCs w:val="21"/>
        </w:rPr>
        <w:t xml:space="preserve">at the </w:t>
      </w:r>
      <w:r w:rsidR="00375EFF" w:rsidRPr="00E1034D">
        <w:rPr>
          <w:rFonts w:ascii="Whitney-Medium" w:hAnsi="Whitney-Medium"/>
          <w:b/>
          <w:sz w:val="21"/>
          <w:szCs w:val="21"/>
        </w:rPr>
        <w:t>Integrated Polytechnic Regional College</w:t>
      </w:r>
      <w:r w:rsidR="00375EFF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375EFF">
        <w:rPr>
          <w:rFonts w:ascii="Whitney-Medium" w:hAnsi="Whitney-Medium"/>
          <w:b/>
          <w:sz w:val="21"/>
          <w:szCs w:val="21"/>
        </w:rPr>
        <w:t>(</w:t>
      </w:r>
      <w:r w:rsidR="00375EFF" w:rsidRPr="001A6FEB">
        <w:rPr>
          <w:rFonts w:ascii="Whitney-Medium" w:hAnsi="Whitney-Medium"/>
          <w:b/>
          <w:sz w:val="21"/>
          <w:szCs w:val="21"/>
        </w:rPr>
        <w:t>IPRC</w:t>
      </w:r>
      <w:r w:rsidR="00375EFF">
        <w:rPr>
          <w:rFonts w:ascii="Whitney-Medium" w:hAnsi="Whitney-Medium"/>
          <w:b/>
          <w:sz w:val="21"/>
          <w:szCs w:val="21"/>
        </w:rPr>
        <w:t>)</w:t>
      </w:r>
      <w:r w:rsidR="00375EFF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375EFF">
        <w:rPr>
          <w:rFonts w:ascii="Whitney-Medium" w:hAnsi="Whitney-Medium"/>
          <w:b/>
          <w:sz w:val="21"/>
          <w:szCs w:val="21"/>
        </w:rPr>
        <w:t>Kigali.</w:t>
      </w:r>
    </w:p>
    <w:p w14:paraId="2F90451F" w14:textId="573C5B2E" w:rsidR="00513E7F" w:rsidRPr="002A6034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481F9C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="00591A3B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2A6034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2A6034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2A6034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2A6034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 w:rsidRPr="002A6034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295"/>
        <w:gridCol w:w="2699"/>
        <w:gridCol w:w="6"/>
        <w:gridCol w:w="1046"/>
        <w:gridCol w:w="591"/>
        <w:gridCol w:w="2481"/>
        <w:gridCol w:w="222"/>
      </w:tblGrid>
      <w:tr w:rsidR="00513E7F" w:rsidRPr="002A6034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2A6034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2A6034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2A6034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</w:t>
            </w:r>
            <w:proofErr w:type="spellStart"/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ies</w:t>
            </w:r>
            <w:proofErr w:type="spellEnd"/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513E7F" w:rsidRPr="002A6034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2A6034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2A6034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2A6034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E07C71" w:rsidRPr="002A6034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2A6034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2A6034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2A6034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2A6034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2A6034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2A6034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2A6034" w:rsidRDefault="006C54BE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0EA74551" w14:textId="10D11092" w:rsidR="00646536" w:rsidRPr="002A6034" w:rsidRDefault="004F01F1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2A6034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2A6034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2A6034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 w:rsidRPr="002A6034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 w:rsidRPr="002A6034">
        <w:rPr>
          <w:rFonts w:ascii="Whitney-Medium" w:hAnsi="Whitney-Medium"/>
          <w:b/>
          <w:sz w:val="21"/>
          <w:szCs w:val="21"/>
        </w:rPr>
        <w:t xml:space="preserve"> </w:t>
      </w:r>
      <w:r w:rsidR="00375EFF" w:rsidRPr="00375EFF">
        <w:rPr>
          <w:rFonts w:ascii="Whitney-Medium" w:hAnsi="Whitney-Medium"/>
          <w:b/>
          <w:sz w:val="21"/>
          <w:szCs w:val="21"/>
        </w:rPr>
        <w:t>Refrigeration Equipment</w:t>
      </w:r>
      <w:r w:rsidR="00375EFF" w:rsidRPr="002A6034">
        <w:rPr>
          <w:rFonts w:ascii="Whitney-Medium" w:hAnsi="Whitney-Medium"/>
          <w:b/>
          <w:sz w:val="21"/>
          <w:szCs w:val="21"/>
        </w:rPr>
        <w:t xml:space="preserve"> </w:t>
      </w:r>
      <w:r w:rsidR="002A6034" w:rsidRPr="002A6034">
        <w:rPr>
          <w:rFonts w:ascii="Whitney-Medium" w:hAnsi="Whitney-Medium"/>
          <w:b/>
          <w:sz w:val="21"/>
          <w:szCs w:val="21"/>
        </w:rPr>
        <w:t>t</w:t>
      </w:r>
      <w:r w:rsidR="006C54BE" w:rsidRPr="002A6034">
        <w:rPr>
          <w:rFonts w:ascii="Whitney-Medium" w:hAnsi="Whitney-Medium"/>
          <w:b/>
          <w:sz w:val="21"/>
          <w:szCs w:val="21"/>
        </w:rPr>
        <w:t>o</w:t>
      </w:r>
      <w:r w:rsidR="002E4A35" w:rsidRPr="002A6034">
        <w:rPr>
          <w:rFonts w:ascii="Whitney-Medium" w:hAnsi="Whitney-Medium"/>
          <w:b/>
          <w:sz w:val="21"/>
          <w:szCs w:val="21"/>
        </w:rPr>
        <w:t xml:space="preserve"> be supplied to</w:t>
      </w:r>
      <w:r w:rsidR="00375EFF" w:rsidRPr="00375EFF">
        <w:rPr>
          <w:rFonts w:ascii="Whitney-Medium" w:hAnsi="Whitney-Medium"/>
          <w:b/>
          <w:sz w:val="21"/>
          <w:szCs w:val="21"/>
        </w:rPr>
        <w:t xml:space="preserve"> </w:t>
      </w:r>
      <w:r w:rsidR="00375EFF" w:rsidRPr="001A6FEB">
        <w:rPr>
          <w:rFonts w:ascii="Whitney-Medium" w:hAnsi="Whitney-Medium"/>
          <w:b/>
          <w:sz w:val="21"/>
          <w:szCs w:val="21"/>
        </w:rPr>
        <w:t xml:space="preserve">IPRC </w:t>
      </w:r>
      <w:r w:rsidR="00375EFF">
        <w:rPr>
          <w:rFonts w:ascii="Whitney-Medium" w:hAnsi="Whitney-Medium"/>
          <w:b/>
          <w:sz w:val="21"/>
          <w:szCs w:val="21"/>
        </w:rPr>
        <w:t>Kigali.</w:t>
      </w:r>
    </w:p>
    <w:tbl>
      <w:tblPr>
        <w:tblStyle w:val="TableGrid"/>
        <w:tblW w:w="110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070"/>
        <w:gridCol w:w="3780"/>
        <w:gridCol w:w="990"/>
        <w:gridCol w:w="1080"/>
        <w:gridCol w:w="1080"/>
        <w:gridCol w:w="1170"/>
      </w:tblGrid>
      <w:tr w:rsidR="000F64CD" w:rsidRPr="00D76F85" w14:paraId="7F17C434" w14:textId="77777777" w:rsidTr="004C10FA">
        <w:trPr>
          <w:trHeight w:val="334"/>
          <w:tblHeader/>
        </w:trPr>
        <w:tc>
          <w:tcPr>
            <w:tcW w:w="851" w:type="dxa"/>
          </w:tcPr>
          <w:p w14:paraId="2F791961" w14:textId="77777777" w:rsidR="000F64CD" w:rsidRPr="00D76F85" w:rsidRDefault="000F64CD" w:rsidP="004C10FA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2070" w:type="dxa"/>
          </w:tcPr>
          <w:p w14:paraId="53CF790D" w14:textId="77777777" w:rsidR="000F64CD" w:rsidRPr="00D76F85" w:rsidRDefault="000F64CD" w:rsidP="004C10FA">
            <w:pPr>
              <w:ind w:right="39"/>
              <w:jc w:val="center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3780" w:type="dxa"/>
          </w:tcPr>
          <w:p w14:paraId="5963C741" w14:textId="77777777" w:rsidR="000F64CD" w:rsidRPr="00D76F85" w:rsidRDefault="000F64CD" w:rsidP="004C10FA">
            <w:pPr>
              <w:ind w:right="39"/>
              <w:jc w:val="center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990" w:type="dxa"/>
          </w:tcPr>
          <w:p w14:paraId="63DFF927" w14:textId="77777777" w:rsidR="000F64CD" w:rsidRPr="00D76F85" w:rsidRDefault="000F64CD" w:rsidP="004C10FA">
            <w:pPr>
              <w:ind w:right="39"/>
              <w:jc w:val="center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1080" w:type="dxa"/>
          </w:tcPr>
          <w:p w14:paraId="226646A1" w14:textId="77777777" w:rsidR="000F64CD" w:rsidRPr="00D76F85" w:rsidRDefault="000F64CD" w:rsidP="004C10FA">
            <w:pPr>
              <w:ind w:right="39"/>
              <w:jc w:val="center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1080" w:type="dxa"/>
          </w:tcPr>
          <w:p w14:paraId="48B052D3" w14:textId="77777777" w:rsidR="000F64CD" w:rsidRPr="00D76F85" w:rsidRDefault="000F64CD" w:rsidP="004C10FA">
            <w:pPr>
              <w:spacing w:after="150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Unit Price (</w:t>
            </w:r>
            <w:proofErr w:type="spellStart"/>
            <w:r w:rsidRPr="00D76F85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D76F85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1170" w:type="dxa"/>
          </w:tcPr>
          <w:p w14:paraId="2F66354E" w14:textId="77777777" w:rsidR="000F64CD" w:rsidRPr="00D76F85" w:rsidRDefault="000F64CD" w:rsidP="004C10FA">
            <w:pPr>
              <w:spacing w:after="150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Total Price (</w:t>
            </w:r>
            <w:proofErr w:type="spellStart"/>
            <w:r w:rsidRPr="00D76F85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D76F85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tr w:rsidR="000F64CD" w:rsidRPr="006C645B" w14:paraId="2669C8AF" w14:textId="77777777" w:rsidTr="004C10FA">
        <w:tc>
          <w:tcPr>
            <w:tcW w:w="851" w:type="dxa"/>
          </w:tcPr>
          <w:p w14:paraId="4DCEFB0C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1881D47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Flaring tool kit</w:t>
            </w:r>
          </w:p>
        </w:tc>
        <w:tc>
          <w:tcPr>
            <w:tcW w:w="3780" w:type="dxa"/>
          </w:tcPr>
          <w:p w14:paraId="47C0187E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CT-195, 45</w:t>
            </w:r>
            <w:r w:rsidRPr="006C645B">
              <w:rPr>
                <w:rFonts w:ascii="Tahoma" w:hAnsi="Tahoma" w:cs="Tahoma"/>
                <w:sz w:val="21"/>
                <w:szCs w:val="21"/>
              </w:rPr>
              <w:t>⸰</w:t>
            </w:r>
            <w:r w:rsidRPr="006C645B">
              <w:rPr>
                <w:rFonts w:ascii="Whitney-Medium" w:hAnsi="Whitney-Medium"/>
                <w:sz w:val="21"/>
                <w:szCs w:val="21"/>
              </w:rPr>
              <w:t xml:space="preserve"> flaring tool for1/4, 3/8, 1/2, 5/8</w:t>
            </w:r>
          </w:p>
        </w:tc>
        <w:tc>
          <w:tcPr>
            <w:tcW w:w="990" w:type="dxa"/>
            <w:vAlign w:val="center"/>
          </w:tcPr>
          <w:p w14:paraId="2F787603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3B541B92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5 </w:t>
            </w:r>
          </w:p>
        </w:tc>
        <w:tc>
          <w:tcPr>
            <w:tcW w:w="1080" w:type="dxa"/>
          </w:tcPr>
          <w:p w14:paraId="24B278A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DCB2C27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2A4420A2" w14:textId="77777777" w:rsidTr="004C10FA">
        <w:tc>
          <w:tcPr>
            <w:tcW w:w="851" w:type="dxa"/>
          </w:tcPr>
          <w:p w14:paraId="4344A66F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BB1C76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Pipe cuter</w:t>
            </w:r>
          </w:p>
        </w:tc>
        <w:tc>
          <w:tcPr>
            <w:tcW w:w="3780" w:type="dxa"/>
          </w:tcPr>
          <w:p w14:paraId="2E3B23B7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Yellow Cutting Copper Iron Pipe Tube Cutter Tool _RIDGID 3/16 in. to 15/16 in. Model 104_Piece</w:t>
            </w:r>
          </w:p>
        </w:tc>
        <w:tc>
          <w:tcPr>
            <w:tcW w:w="990" w:type="dxa"/>
            <w:vAlign w:val="center"/>
          </w:tcPr>
          <w:p w14:paraId="2DD5FBE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052D66EC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5 </w:t>
            </w:r>
          </w:p>
        </w:tc>
        <w:tc>
          <w:tcPr>
            <w:tcW w:w="1080" w:type="dxa"/>
          </w:tcPr>
          <w:p w14:paraId="39D2205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D2F4A59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63CAFAF7" w14:textId="77777777" w:rsidTr="004C10FA">
        <w:tc>
          <w:tcPr>
            <w:tcW w:w="851" w:type="dxa"/>
          </w:tcPr>
          <w:p w14:paraId="12A4BAB3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49B2251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Hand torch</w:t>
            </w:r>
          </w:p>
        </w:tc>
        <w:tc>
          <w:tcPr>
            <w:tcW w:w="3780" w:type="dxa"/>
          </w:tcPr>
          <w:p w14:paraId="5E806D98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Hand torch JH-1S -Piece</w:t>
            </w:r>
          </w:p>
        </w:tc>
        <w:tc>
          <w:tcPr>
            <w:tcW w:w="990" w:type="dxa"/>
            <w:vAlign w:val="center"/>
          </w:tcPr>
          <w:p w14:paraId="7FF936D5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16B988AF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5 </w:t>
            </w:r>
          </w:p>
        </w:tc>
        <w:tc>
          <w:tcPr>
            <w:tcW w:w="1080" w:type="dxa"/>
          </w:tcPr>
          <w:p w14:paraId="66BD6C6D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BF57D0C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11B940FF" w14:textId="77777777" w:rsidTr="004C10FA">
        <w:tc>
          <w:tcPr>
            <w:tcW w:w="851" w:type="dxa"/>
          </w:tcPr>
          <w:p w14:paraId="7D0ACC1D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2457471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Pipe bender</w:t>
            </w:r>
          </w:p>
        </w:tc>
        <w:tc>
          <w:tcPr>
            <w:tcW w:w="3780" w:type="dxa"/>
          </w:tcPr>
          <w:p w14:paraId="5D90C8EC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Aluminum alloy, Pipe Tube Bending, Round Pipe Bender 1/4",5/16",3/8"</w:t>
            </w:r>
          </w:p>
        </w:tc>
        <w:tc>
          <w:tcPr>
            <w:tcW w:w="990" w:type="dxa"/>
            <w:vAlign w:val="center"/>
          </w:tcPr>
          <w:p w14:paraId="1678F69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3998545F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5 </w:t>
            </w:r>
          </w:p>
        </w:tc>
        <w:tc>
          <w:tcPr>
            <w:tcW w:w="1080" w:type="dxa"/>
          </w:tcPr>
          <w:p w14:paraId="23E99ABA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3E19FB8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1B0B7C06" w14:textId="77777777" w:rsidTr="004C10FA">
        <w:tc>
          <w:tcPr>
            <w:tcW w:w="851" w:type="dxa"/>
          </w:tcPr>
          <w:p w14:paraId="0AFF2060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7889BD0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Manifold gauge</w:t>
            </w:r>
          </w:p>
        </w:tc>
        <w:tc>
          <w:tcPr>
            <w:tcW w:w="3780" w:type="dxa"/>
          </w:tcPr>
          <w:p w14:paraId="572540DB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For R410A,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6C645B">
              <w:rPr>
                <w:rFonts w:ascii="Whitney-Medium" w:hAnsi="Whitney-Medium"/>
                <w:sz w:val="21"/>
                <w:szCs w:val="21"/>
              </w:rPr>
              <w:t>R404a, R134a with hoses</w:t>
            </w:r>
          </w:p>
        </w:tc>
        <w:tc>
          <w:tcPr>
            <w:tcW w:w="990" w:type="dxa"/>
            <w:vAlign w:val="center"/>
          </w:tcPr>
          <w:p w14:paraId="4B35FBE2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710CDD46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3 </w:t>
            </w:r>
          </w:p>
        </w:tc>
        <w:tc>
          <w:tcPr>
            <w:tcW w:w="1080" w:type="dxa"/>
          </w:tcPr>
          <w:p w14:paraId="1591ADE9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0C97147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6ED499BA" w14:textId="77777777" w:rsidTr="004C10FA">
        <w:tc>
          <w:tcPr>
            <w:tcW w:w="851" w:type="dxa"/>
          </w:tcPr>
          <w:p w14:paraId="22A1B3BE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3079576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Refrigerant Hose pipe</w:t>
            </w:r>
          </w:p>
        </w:tc>
        <w:tc>
          <w:tcPr>
            <w:tcW w:w="3780" w:type="dxa"/>
          </w:tcPr>
          <w:p w14:paraId="3A1A693A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Rubber for 25 bar pressure Pieces, red, blue</w:t>
            </w:r>
            <w:r>
              <w:rPr>
                <w:rFonts w:ascii="Whitney-Medium" w:hAnsi="Whitney-Medium"/>
                <w:sz w:val="21"/>
                <w:szCs w:val="21"/>
              </w:rPr>
              <w:t>,</w:t>
            </w:r>
            <w:r w:rsidRPr="006C645B">
              <w:rPr>
                <w:rFonts w:ascii="Whitney-Medium" w:hAnsi="Whitney-Medium"/>
                <w:sz w:val="21"/>
                <w:szCs w:val="21"/>
              </w:rPr>
              <w:t xml:space="preserve"> and yellow with plastic seal.</w:t>
            </w:r>
          </w:p>
        </w:tc>
        <w:tc>
          <w:tcPr>
            <w:tcW w:w="990" w:type="dxa"/>
            <w:vAlign w:val="center"/>
          </w:tcPr>
          <w:p w14:paraId="22439E01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Set </w:t>
            </w:r>
          </w:p>
        </w:tc>
        <w:tc>
          <w:tcPr>
            <w:tcW w:w="1080" w:type="dxa"/>
            <w:vAlign w:val="center"/>
          </w:tcPr>
          <w:p w14:paraId="17114E3A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20 </w:t>
            </w:r>
          </w:p>
        </w:tc>
        <w:tc>
          <w:tcPr>
            <w:tcW w:w="1080" w:type="dxa"/>
          </w:tcPr>
          <w:p w14:paraId="0DF2D3F3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7B9D2B1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7FDE9266" w14:textId="77777777" w:rsidTr="004C10FA">
        <w:tc>
          <w:tcPr>
            <w:tcW w:w="851" w:type="dxa"/>
          </w:tcPr>
          <w:p w14:paraId="6D1A7512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B0A2129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Digital multimeter</w:t>
            </w:r>
          </w:p>
        </w:tc>
        <w:tc>
          <w:tcPr>
            <w:tcW w:w="3780" w:type="dxa"/>
          </w:tcPr>
          <w:p w14:paraId="3EA6F1D8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AC Voltage 6V/750V, AC Current 6mA/10A, DC Voltage 600mV/1000V, DC Current 60uA-10A, Temperature -</w:t>
            </w:r>
            <w:r w:rsidRPr="006C645B">
              <w:rPr>
                <w:rFonts w:ascii="Whitney-Medium" w:hAnsi="Whitney-Medium"/>
                <w:sz w:val="21"/>
                <w:szCs w:val="21"/>
              </w:rPr>
              <w:lastRenderedPageBreak/>
              <w:t>20</w:t>
            </w:r>
            <w:r w:rsidRPr="006C645B">
              <w:rPr>
                <w:rFonts w:ascii="Cambria Math" w:hAnsi="Cambria Math" w:cs="Cambria Math"/>
                <w:sz w:val="21"/>
                <w:szCs w:val="21"/>
              </w:rPr>
              <w:t>℃</w:t>
            </w:r>
            <w:r w:rsidRPr="006C645B">
              <w:rPr>
                <w:rFonts w:ascii="Whitney-Medium" w:hAnsi="Whitney-Medium"/>
                <w:sz w:val="21"/>
                <w:szCs w:val="21"/>
              </w:rPr>
              <w:t>-1000</w:t>
            </w:r>
            <w:r w:rsidRPr="006C645B">
              <w:rPr>
                <w:rFonts w:ascii="Cambria Math" w:hAnsi="Cambria Math" w:cs="Cambria Math"/>
                <w:sz w:val="21"/>
                <w:szCs w:val="21"/>
              </w:rPr>
              <w:t>℃</w:t>
            </w:r>
            <w:r w:rsidRPr="006C645B">
              <w:rPr>
                <w:rFonts w:ascii="Whitney-Medium" w:hAnsi="Whitney-Medium"/>
                <w:sz w:val="21"/>
                <w:szCs w:val="21"/>
              </w:rPr>
              <w:t>, Dimensions 187*95*53mm</w:t>
            </w:r>
          </w:p>
        </w:tc>
        <w:tc>
          <w:tcPr>
            <w:tcW w:w="990" w:type="dxa"/>
            <w:vAlign w:val="center"/>
          </w:tcPr>
          <w:p w14:paraId="2598BE0B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lastRenderedPageBreak/>
              <w:t xml:space="preserve"> Pc </w:t>
            </w:r>
          </w:p>
        </w:tc>
        <w:tc>
          <w:tcPr>
            <w:tcW w:w="1080" w:type="dxa"/>
            <w:vAlign w:val="center"/>
          </w:tcPr>
          <w:p w14:paraId="6FBF65EA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3 </w:t>
            </w:r>
          </w:p>
        </w:tc>
        <w:tc>
          <w:tcPr>
            <w:tcW w:w="1080" w:type="dxa"/>
          </w:tcPr>
          <w:p w14:paraId="1CB5AB82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0816A7B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37AF8445" w14:textId="77777777" w:rsidTr="004C10FA">
        <w:tc>
          <w:tcPr>
            <w:tcW w:w="851" w:type="dxa"/>
          </w:tcPr>
          <w:p w14:paraId="18A34938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B3CB997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Combination plier</w:t>
            </w:r>
          </w:p>
        </w:tc>
        <w:tc>
          <w:tcPr>
            <w:tcW w:w="3780" w:type="dxa"/>
          </w:tcPr>
          <w:p w14:paraId="73A8C44C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8'' Professional Combination Pliers/Wire Plier</w:t>
            </w:r>
          </w:p>
        </w:tc>
        <w:tc>
          <w:tcPr>
            <w:tcW w:w="990" w:type="dxa"/>
            <w:vAlign w:val="center"/>
          </w:tcPr>
          <w:p w14:paraId="2C7F8DC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346EA9A4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10 </w:t>
            </w:r>
          </w:p>
        </w:tc>
        <w:tc>
          <w:tcPr>
            <w:tcW w:w="1080" w:type="dxa"/>
          </w:tcPr>
          <w:p w14:paraId="146EC1B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80A2161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4CBFFB33" w14:textId="77777777" w:rsidTr="004C10FA">
        <w:tc>
          <w:tcPr>
            <w:tcW w:w="851" w:type="dxa"/>
          </w:tcPr>
          <w:p w14:paraId="6372129F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A414983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Screwdriver set</w:t>
            </w:r>
          </w:p>
        </w:tc>
        <w:tc>
          <w:tcPr>
            <w:tcW w:w="3780" w:type="dxa"/>
          </w:tcPr>
          <w:p w14:paraId="25ADE1B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Plastic, TPR coated soft handle, 6*100,6*125,6*150,8*200,8*250,8*300, 6*100,6*125,6*150,8*250,8*300.</w:t>
            </w:r>
          </w:p>
        </w:tc>
        <w:tc>
          <w:tcPr>
            <w:tcW w:w="990" w:type="dxa"/>
            <w:vAlign w:val="center"/>
          </w:tcPr>
          <w:p w14:paraId="1AB8C2A9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Set </w:t>
            </w:r>
          </w:p>
        </w:tc>
        <w:tc>
          <w:tcPr>
            <w:tcW w:w="1080" w:type="dxa"/>
            <w:vAlign w:val="center"/>
          </w:tcPr>
          <w:p w14:paraId="3D108212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5 </w:t>
            </w:r>
          </w:p>
        </w:tc>
        <w:tc>
          <w:tcPr>
            <w:tcW w:w="1080" w:type="dxa"/>
          </w:tcPr>
          <w:p w14:paraId="3D5ABA9D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CB5FD3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5813AB78" w14:textId="77777777" w:rsidTr="004C10FA">
        <w:tc>
          <w:tcPr>
            <w:tcW w:w="851" w:type="dxa"/>
          </w:tcPr>
          <w:p w14:paraId="7C14B3A8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13D35F5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Riveter hand tool gun</w:t>
            </w:r>
          </w:p>
        </w:tc>
        <w:tc>
          <w:tcPr>
            <w:tcW w:w="3780" w:type="dxa"/>
          </w:tcPr>
          <w:p w14:paraId="644BD0A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Pulling Rivet Gun Hand Tool, Yellow Aluminum Alloy Handle, 3/16'' 5/32'' 1/8 '' 3/32''</w:t>
            </w:r>
          </w:p>
        </w:tc>
        <w:tc>
          <w:tcPr>
            <w:tcW w:w="990" w:type="dxa"/>
            <w:vAlign w:val="center"/>
          </w:tcPr>
          <w:p w14:paraId="4B901F3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730A2937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5 </w:t>
            </w:r>
          </w:p>
        </w:tc>
        <w:tc>
          <w:tcPr>
            <w:tcW w:w="1080" w:type="dxa"/>
          </w:tcPr>
          <w:p w14:paraId="67DC1193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09B122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7B82592C" w14:textId="77777777" w:rsidTr="004C10FA">
        <w:tc>
          <w:tcPr>
            <w:tcW w:w="851" w:type="dxa"/>
          </w:tcPr>
          <w:p w14:paraId="05A603E0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CEF48D2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Valve core remover</w:t>
            </w:r>
          </w:p>
        </w:tc>
        <w:tc>
          <w:tcPr>
            <w:tcW w:w="3780" w:type="dxa"/>
          </w:tcPr>
          <w:p w14:paraId="12C96CB8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Gas Appliance Isolation Shut-Off Valves, 1/4" 5/16"</w:t>
            </w:r>
          </w:p>
        </w:tc>
        <w:tc>
          <w:tcPr>
            <w:tcW w:w="990" w:type="dxa"/>
            <w:vAlign w:val="center"/>
          </w:tcPr>
          <w:p w14:paraId="545C8CCF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7D92C35A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5 </w:t>
            </w:r>
          </w:p>
        </w:tc>
        <w:tc>
          <w:tcPr>
            <w:tcW w:w="1080" w:type="dxa"/>
          </w:tcPr>
          <w:p w14:paraId="025D51F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11DB3AA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594C66DF" w14:textId="77777777" w:rsidTr="004C10FA">
        <w:tc>
          <w:tcPr>
            <w:tcW w:w="851" w:type="dxa"/>
          </w:tcPr>
          <w:p w14:paraId="52A3EAB7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7570408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Digital pressure gauge</w:t>
            </w:r>
          </w:p>
        </w:tc>
        <w:tc>
          <w:tcPr>
            <w:tcW w:w="3780" w:type="dxa"/>
          </w:tcPr>
          <w:p w14:paraId="6E6850E9" w14:textId="77777777" w:rsidR="000F64CD" w:rsidRPr="006C645B" w:rsidRDefault="000F64CD" w:rsidP="004C10FA">
            <w:pPr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Material: Stainless Steel Case, Pressure range: (-0.1~100)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6C645B">
              <w:rPr>
                <w:rFonts w:ascii="Whitney-Medium" w:hAnsi="Whitney-Medium"/>
                <w:sz w:val="21"/>
                <w:szCs w:val="21"/>
              </w:rPr>
              <w:t>MPa, Weight: 0.5kg, Size: 83mm.</w:t>
            </w:r>
          </w:p>
        </w:tc>
        <w:tc>
          <w:tcPr>
            <w:tcW w:w="990" w:type="dxa"/>
            <w:vAlign w:val="center"/>
          </w:tcPr>
          <w:p w14:paraId="32F4DAC7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7679DFED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3 </w:t>
            </w:r>
          </w:p>
        </w:tc>
        <w:tc>
          <w:tcPr>
            <w:tcW w:w="1080" w:type="dxa"/>
          </w:tcPr>
          <w:p w14:paraId="3C908CEC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07AFD19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0F746434" w14:textId="77777777" w:rsidTr="004C10FA">
        <w:tc>
          <w:tcPr>
            <w:tcW w:w="851" w:type="dxa"/>
          </w:tcPr>
          <w:p w14:paraId="63135B17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789A78A3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Oil pump charger</w:t>
            </w:r>
          </w:p>
        </w:tc>
        <w:tc>
          <w:tcPr>
            <w:tcW w:w="3780" w:type="dxa"/>
          </w:tcPr>
          <w:p w14:paraId="59130C02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Horsepower: 1.5HP hose, Outlet Size: 1/4" or 3/8", Max charging pressure: 15 bar, Capacity: 75ml each stroke</w:t>
            </w:r>
          </w:p>
        </w:tc>
        <w:tc>
          <w:tcPr>
            <w:tcW w:w="990" w:type="dxa"/>
            <w:vAlign w:val="center"/>
          </w:tcPr>
          <w:p w14:paraId="4AC0A03D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5AD01322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3 </w:t>
            </w:r>
          </w:p>
        </w:tc>
        <w:tc>
          <w:tcPr>
            <w:tcW w:w="1080" w:type="dxa"/>
          </w:tcPr>
          <w:p w14:paraId="7B7AEA6C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58020BB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525C2918" w14:textId="77777777" w:rsidTr="004C10FA">
        <w:tc>
          <w:tcPr>
            <w:tcW w:w="851" w:type="dxa"/>
          </w:tcPr>
          <w:p w14:paraId="7F34D031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823D593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Pinch off plier</w:t>
            </w:r>
          </w:p>
        </w:tc>
        <w:tc>
          <w:tcPr>
            <w:tcW w:w="3780" w:type="dxa"/>
          </w:tcPr>
          <w:p w14:paraId="01C51FEE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7”Pinch off plier</w:t>
            </w:r>
          </w:p>
        </w:tc>
        <w:tc>
          <w:tcPr>
            <w:tcW w:w="990" w:type="dxa"/>
            <w:vAlign w:val="center"/>
          </w:tcPr>
          <w:p w14:paraId="0266916E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33E5E3A2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3 </w:t>
            </w:r>
          </w:p>
        </w:tc>
        <w:tc>
          <w:tcPr>
            <w:tcW w:w="1080" w:type="dxa"/>
          </w:tcPr>
          <w:p w14:paraId="155A90F2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E77509B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6BA6CEFA" w14:textId="77777777" w:rsidTr="004C10FA">
        <w:tc>
          <w:tcPr>
            <w:tcW w:w="851" w:type="dxa"/>
          </w:tcPr>
          <w:p w14:paraId="34A14EF1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2B5E497F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Piercing plier</w:t>
            </w:r>
          </w:p>
        </w:tc>
        <w:tc>
          <w:tcPr>
            <w:tcW w:w="3780" w:type="dxa"/>
          </w:tcPr>
          <w:p w14:paraId="5B364DB9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V-RUN locking Plier, Carbon Steel, 1/4 hose connecting </w:t>
            </w:r>
          </w:p>
        </w:tc>
        <w:tc>
          <w:tcPr>
            <w:tcW w:w="990" w:type="dxa"/>
            <w:vAlign w:val="center"/>
          </w:tcPr>
          <w:p w14:paraId="4D50A213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29669403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5 </w:t>
            </w:r>
          </w:p>
        </w:tc>
        <w:tc>
          <w:tcPr>
            <w:tcW w:w="1080" w:type="dxa"/>
          </w:tcPr>
          <w:p w14:paraId="5F48FA2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DB1737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3769B77E" w14:textId="77777777" w:rsidTr="004C10FA">
        <w:tc>
          <w:tcPr>
            <w:tcW w:w="851" w:type="dxa"/>
          </w:tcPr>
          <w:p w14:paraId="795F429B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568B22D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Infrared radiation thermometer</w:t>
            </w:r>
          </w:p>
        </w:tc>
        <w:tc>
          <w:tcPr>
            <w:tcW w:w="3780" w:type="dxa"/>
          </w:tcPr>
          <w:p w14:paraId="32C3F5DC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Backlight LCD Display, adjustable from 0.1~1.0, 155.5*98.8*27.5mm, 0°C ~ 50°C/ 32°F ~ 122°F</w:t>
            </w:r>
          </w:p>
        </w:tc>
        <w:tc>
          <w:tcPr>
            <w:tcW w:w="990" w:type="dxa"/>
            <w:vAlign w:val="center"/>
          </w:tcPr>
          <w:p w14:paraId="22BBC068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17D11433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3 </w:t>
            </w:r>
          </w:p>
        </w:tc>
        <w:tc>
          <w:tcPr>
            <w:tcW w:w="1080" w:type="dxa"/>
          </w:tcPr>
          <w:p w14:paraId="4B00A7C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330EFBA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3CF9AFDF" w14:textId="77777777" w:rsidTr="004C10FA">
        <w:tc>
          <w:tcPr>
            <w:tcW w:w="851" w:type="dxa"/>
          </w:tcPr>
          <w:p w14:paraId="6DB13F9A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43E1E730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Electric screwdrivers</w:t>
            </w:r>
          </w:p>
        </w:tc>
        <w:tc>
          <w:tcPr>
            <w:tcW w:w="3780" w:type="dxa"/>
          </w:tcPr>
          <w:p w14:paraId="4C6EFA2C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Cordless Power Drill, 1.5Ah Rechargeable Lithium Battary,240V, 34*27*11cm</w:t>
            </w:r>
          </w:p>
        </w:tc>
        <w:tc>
          <w:tcPr>
            <w:tcW w:w="990" w:type="dxa"/>
            <w:vAlign w:val="center"/>
          </w:tcPr>
          <w:p w14:paraId="58804CBD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Pc </w:t>
            </w:r>
          </w:p>
        </w:tc>
        <w:tc>
          <w:tcPr>
            <w:tcW w:w="1080" w:type="dxa"/>
            <w:vAlign w:val="center"/>
          </w:tcPr>
          <w:p w14:paraId="4D0CD7EF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 3 </w:t>
            </w:r>
          </w:p>
        </w:tc>
        <w:tc>
          <w:tcPr>
            <w:tcW w:w="1080" w:type="dxa"/>
          </w:tcPr>
          <w:p w14:paraId="00C4CD89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90DAEDA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6B68CCFB" w14:textId="77777777" w:rsidTr="004C10FA">
        <w:tc>
          <w:tcPr>
            <w:tcW w:w="851" w:type="dxa"/>
            <w:shd w:val="clear" w:color="auto" w:fill="auto"/>
          </w:tcPr>
          <w:p w14:paraId="51DCD8B6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072A66B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Refrigerant R 134 (13Kg) </w:t>
            </w:r>
          </w:p>
        </w:tc>
        <w:tc>
          <w:tcPr>
            <w:tcW w:w="3780" w:type="dxa"/>
            <w:shd w:val="clear" w:color="auto" w:fill="auto"/>
          </w:tcPr>
          <w:p w14:paraId="69672AB7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R 134 (13Kg)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DE9223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Cylinder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991285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 8</w:t>
            </w:r>
          </w:p>
        </w:tc>
        <w:tc>
          <w:tcPr>
            <w:tcW w:w="1080" w:type="dxa"/>
            <w:shd w:val="clear" w:color="auto" w:fill="auto"/>
          </w:tcPr>
          <w:p w14:paraId="29684EEF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1A8FFC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4817FFE9" w14:textId="77777777" w:rsidTr="004C10FA">
        <w:tc>
          <w:tcPr>
            <w:tcW w:w="851" w:type="dxa"/>
            <w:shd w:val="clear" w:color="auto" w:fill="auto"/>
          </w:tcPr>
          <w:p w14:paraId="2E8C9DAA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894C8F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 xml:space="preserve">Copper </w:t>
            </w:r>
          </w:p>
        </w:tc>
        <w:tc>
          <w:tcPr>
            <w:tcW w:w="3780" w:type="dxa"/>
            <w:shd w:val="clear" w:color="auto" w:fill="auto"/>
          </w:tcPr>
          <w:p w14:paraId="254B06EE" w14:textId="77777777" w:rsidR="000F64CD" w:rsidRPr="006C645B" w:rsidRDefault="000F64CD" w:rsidP="004C10FA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8 Rolls </w:t>
            </w:r>
            <w:proofErr w:type="spellStart"/>
            <w:r w:rsidRPr="006C645B">
              <w:rPr>
                <w:rFonts w:ascii="Whitney-Medium" w:hAnsi="Whitney-Medium"/>
                <w:sz w:val="21"/>
                <w:szCs w:val="21"/>
              </w:rPr>
              <w:t>Halcor</w:t>
            </w:r>
            <w:proofErr w:type="spellEnd"/>
            <w:r w:rsidRPr="006C645B">
              <w:rPr>
                <w:rFonts w:ascii="Whitney-Medium" w:hAnsi="Whitney-Medium"/>
                <w:sz w:val="21"/>
                <w:szCs w:val="21"/>
              </w:rPr>
              <w:t xml:space="preserve"> 1/2 dia.</w:t>
            </w:r>
          </w:p>
          <w:p w14:paraId="4A55B167" w14:textId="77777777" w:rsidR="000F64CD" w:rsidRPr="006C645B" w:rsidRDefault="000F64CD" w:rsidP="004C10FA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7 Rolls </w:t>
            </w:r>
            <w:proofErr w:type="spellStart"/>
            <w:r w:rsidRPr="006C645B">
              <w:rPr>
                <w:rFonts w:ascii="Whitney-Medium" w:hAnsi="Whitney-Medium"/>
                <w:sz w:val="21"/>
                <w:szCs w:val="21"/>
              </w:rPr>
              <w:t>sarkuysan</w:t>
            </w:r>
            <w:proofErr w:type="spellEnd"/>
            <w:r w:rsidRPr="006C645B">
              <w:rPr>
                <w:rFonts w:ascii="Whitney-Medium" w:hAnsi="Whitney-Medium"/>
                <w:sz w:val="21"/>
                <w:szCs w:val="21"/>
              </w:rPr>
              <w:t xml:space="preserve"> 3/8 dia.</w:t>
            </w:r>
          </w:p>
          <w:p w14:paraId="54838732" w14:textId="77777777" w:rsidR="000F64CD" w:rsidRPr="006C645B" w:rsidRDefault="000F64CD" w:rsidP="004C10FA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5 Rolls </w:t>
            </w:r>
            <w:proofErr w:type="spellStart"/>
            <w:r w:rsidRPr="006C645B">
              <w:rPr>
                <w:rFonts w:ascii="Whitney-Medium" w:hAnsi="Whitney-Medium"/>
                <w:sz w:val="21"/>
                <w:szCs w:val="21"/>
              </w:rPr>
              <w:t>sarkuysan</w:t>
            </w:r>
            <w:proofErr w:type="spellEnd"/>
            <w:r w:rsidRPr="006C645B">
              <w:rPr>
                <w:rFonts w:ascii="Whitney-Medium" w:hAnsi="Whitney-Medium"/>
                <w:sz w:val="21"/>
                <w:szCs w:val="21"/>
              </w:rPr>
              <w:t xml:space="preserve"> 1/4 dia.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E66DA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Roll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091CAC" w14:textId="77777777" w:rsidR="000F64CD" w:rsidRPr="006C645B" w:rsidRDefault="000F64CD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        20 </w:t>
            </w:r>
          </w:p>
        </w:tc>
        <w:tc>
          <w:tcPr>
            <w:tcW w:w="1080" w:type="dxa"/>
            <w:shd w:val="clear" w:color="auto" w:fill="auto"/>
          </w:tcPr>
          <w:p w14:paraId="239DC223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762D6F69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5F5F45F7" w14:textId="77777777" w:rsidTr="004C10FA">
        <w:tc>
          <w:tcPr>
            <w:tcW w:w="851" w:type="dxa"/>
            <w:shd w:val="clear" w:color="auto" w:fill="auto"/>
          </w:tcPr>
          <w:p w14:paraId="5BC175B8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27CDF92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Map gas </w:t>
            </w:r>
          </w:p>
        </w:tc>
        <w:tc>
          <w:tcPr>
            <w:tcW w:w="3780" w:type="dxa"/>
            <w:shd w:val="clear" w:color="auto" w:fill="auto"/>
          </w:tcPr>
          <w:p w14:paraId="23DBF07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map//pro of 400g Cylinders</w:t>
            </w:r>
          </w:p>
        </w:tc>
        <w:tc>
          <w:tcPr>
            <w:tcW w:w="990" w:type="dxa"/>
            <w:shd w:val="clear" w:color="auto" w:fill="auto"/>
          </w:tcPr>
          <w:p w14:paraId="47A4A78C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Cylinder</w:t>
            </w:r>
          </w:p>
        </w:tc>
        <w:tc>
          <w:tcPr>
            <w:tcW w:w="1080" w:type="dxa"/>
            <w:shd w:val="clear" w:color="auto" w:fill="auto"/>
          </w:tcPr>
          <w:p w14:paraId="12BC870B" w14:textId="77777777" w:rsidR="000F64CD" w:rsidRPr="006C645B" w:rsidRDefault="000F64CD" w:rsidP="004C10FA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65957B0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329D80B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13800251" w14:textId="77777777" w:rsidTr="004C10FA">
        <w:tc>
          <w:tcPr>
            <w:tcW w:w="851" w:type="dxa"/>
            <w:shd w:val="clear" w:color="auto" w:fill="auto"/>
          </w:tcPr>
          <w:p w14:paraId="650C06FF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19753E8E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Nitrogen gas 15Bar (Refilling)</w:t>
            </w:r>
          </w:p>
        </w:tc>
        <w:tc>
          <w:tcPr>
            <w:tcW w:w="3780" w:type="dxa"/>
            <w:shd w:val="clear" w:color="auto" w:fill="auto"/>
          </w:tcPr>
          <w:p w14:paraId="41ED7FDD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15Bar (Refilling)</w:t>
            </w:r>
          </w:p>
        </w:tc>
        <w:tc>
          <w:tcPr>
            <w:tcW w:w="990" w:type="dxa"/>
            <w:shd w:val="clear" w:color="auto" w:fill="auto"/>
          </w:tcPr>
          <w:p w14:paraId="4F4F168E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Cylinder</w:t>
            </w:r>
          </w:p>
        </w:tc>
        <w:tc>
          <w:tcPr>
            <w:tcW w:w="1080" w:type="dxa"/>
            <w:shd w:val="clear" w:color="auto" w:fill="auto"/>
          </w:tcPr>
          <w:p w14:paraId="28211430" w14:textId="77777777" w:rsidR="000F64CD" w:rsidRPr="006C645B" w:rsidRDefault="000F64CD" w:rsidP="004C10FA">
            <w:pPr>
              <w:tabs>
                <w:tab w:val="left" w:pos="915"/>
              </w:tabs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ab/>
              <w:t>2</w:t>
            </w:r>
          </w:p>
        </w:tc>
        <w:tc>
          <w:tcPr>
            <w:tcW w:w="1080" w:type="dxa"/>
            <w:shd w:val="clear" w:color="auto" w:fill="auto"/>
          </w:tcPr>
          <w:p w14:paraId="18103DAC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421AA6DB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143D36C2" w14:textId="77777777" w:rsidTr="004C10FA">
        <w:tc>
          <w:tcPr>
            <w:tcW w:w="851" w:type="dxa"/>
            <w:shd w:val="clear" w:color="auto" w:fill="auto"/>
          </w:tcPr>
          <w:p w14:paraId="30E5A057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7444E4F2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 xml:space="preserve">Oxygen gas </w:t>
            </w:r>
          </w:p>
        </w:tc>
        <w:tc>
          <w:tcPr>
            <w:tcW w:w="3780" w:type="dxa"/>
            <w:shd w:val="clear" w:color="auto" w:fill="auto"/>
          </w:tcPr>
          <w:p w14:paraId="121012BA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Refilling gas</w:t>
            </w:r>
          </w:p>
        </w:tc>
        <w:tc>
          <w:tcPr>
            <w:tcW w:w="990" w:type="dxa"/>
            <w:shd w:val="clear" w:color="auto" w:fill="auto"/>
          </w:tcPr>
          <w:p w14:paraId="0DAB11F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Cylinder</w:t>
            </w:r>
          </w:p>
        </w:tc>
        <w:tc>
          <w:tcPr>
            <w:tcW w:w="1080" w:type="dxa"/>
            <w:shd w:val="clear" w:color="auto" w:fill="auto"/>
          </w:tcPr>
          <w:p w14:paraId="76DCBA2B" w14:textId="77777777" w:rsidR="000F64CD" w:rsidRPr="006C645B" w:rsidRDefault="000F64CD" w:rsidP="004C10FA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CDEFF7B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1FBCEE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313EC780" w14:textId="77777777" w:rsidTr="004C10FA">
        <w:tc>
          <w:tcPr>
            <w:tcW w:w="851" w:type="dxa"/>
            <w:shd w:val="clear" w:color="auto" w:fill="auto"/>
          </w:tcPr>
          <w:p w14:paraId="0B6A64DB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0BABD7C4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Acetylene gas</w:t>
            </w:r>
          </w:p>
        </w:tc>
        <w:tc>
          <w:tcPr>
            <w:tcW w:w="3780" w:type="dxa"/>
            <w:shd w:val="clear" w:color="auto" w:fill="auto"/>
          </w:tcPr>
          <w:p w14:paraId="5A812223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Refilling gas</w:t>
            </w:r>
          </w:p>
        </w:tc>
        <w:tc>
          <w:tcPr>
            <w:tcW w:w="990" w:type="dxa"/>
            <w:shd w:val="clear" w:color="auto" w:fill="auto"/>
          </w:tcPr>
          <w:p w14:paraId="270791CD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Cylinder</w:t>
            </w:r>
          </w:p>
        </w:tc>
        <w:tc>
          <w:tcPr>
            <w:tcW w:w="1080" w:type="dxa"/>
            <w:shd w:val="clear" w:color="auto" w:fill="auto"/>
          </w:tcPr>
          <w:p w14:paraId="68712D54" w14:textId="77777777" w:rsidR="000F64CD" w:rsidRPr="006C645B" w:rsidRDefault="000F64CD" w:rsidP="004C10FA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6C645B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8E4D0C5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5D2A0CED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0F64CD" w:rsidRPr="006C645B" w14:paraId="3729811E" w14:textId="77777777" w:rsidTr="004C10FA">
        <w:tc>
          <w:tcPr>
            <w:tcW w:w="851" w:type="dxa"/>
            <w:shd w:val="clear" w:color="auto" w:fill="auto"/>
          </w:tcPr>
          <w:p w14:paraId="50784673" w14:textId="77777777" w:rsidR="000F64CD" w:rsidRPr="006C645B" w:rsidRDefault="000F64CD" w:rsidP="004C10FA">
            <w:pPr>
              <w:pStyle w:val="ListParagraph"/>
              <w:numPr>
                <w:ilvl w:val="0"/>
                <w:numId w:val="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14:paraId="31339886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 xml:space="preserve">Cold room </w:t>
            </w:r>
          </w:p>
        </w:tc>
        <w:tc>
          <w:tcPr>
            <w:tcW w:w="3780" w:type="dxa"/>
            <w:shd w:val="clear" w:color="auto" w:fill="auto"/>
          </w:tcPr>
          <w:p w14:paraId="236F11FE" w14:textId="2D113139" w:rsidR="000F64CD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-</w:t>
            </w:r>
            <w:r w:rsidRPr="00DB2C4F">
              <w:rPr>
                <w:rFonts w:ascii="Whitney-Medium" w:hAnsi="Whitney-Medium"/>
                <w:sz w:val="21"/>
                <w:szCs w:val="21"/>
              </w:rPr>
              <w:t>Insulation panel:</w:t>
            </w:r>
            <w:r>
              <w:rPr>
                <w:rFonts w:ascii="Whitney-Medium" w:hAnsi="Whitney-Medium"/>
                <w:sz w:val="21"/>
                <w:szCs w:val="21"/>
              </w:rPr>
              <w:t xml:space="preserve"> 3600x2400x2400; polyurethane 150mmm thickness; panel surface Stainless steel 0.426mm thickness; hinged door 900x2100; cam lock connection </w:t>
            </w:r>
          </w:p>
          <w:p w14:paraId="7711F16C" w14:textId="77777777" w:rsidR="000F64CD" w:rsidRPr="00DB2C4F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- Refrigeration size: 1.75 HP; refrigerant: R290</w:t>
            </w:r>
          </w:p>
        </w:tc>
        <w:tc>
          <w:tcPr>
            <w:tcW w:w="990" w:type="dxa"/>
            <w:shd w:val="clear" w:color="auto" w:fill="auto"/>
          </w:tcPr>
          <w:p w14:paraId="0667A643" w14:textId="5F06A962" w:rsidR="000F64CD" w:rsidRPr="006C645B" w:rsidRDefault="009470FF" w:rsidP="004C10FA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S</w:t>
            </w:r>
            <w:r w:rsidR="000F64CD">
              <w:rPr>
                <w:rFonts w:ascii="Whitney-Medium" w:hAnsi="Whitney-Medium"/>
                <w:sz w:val="21"/>
                <w:szCs w:val="21"/>
              </w:rPr>
              <w:t>et</w:t>
            </w:r>
          </w:p>
        </w:tc>
        <w:tc>
          <w:tcPr>
            <w:tcW w:w="1080" w:type="dxa"/>
            <w:shd w:val="clear" w:color="auto" w:fill="auto"/>
          </w:tcPr>
          <w:p w14:paraId="51620CB7" w14:textId="77777777" w:rsidR="000F64CD" w:rsidRPr="006C645B" w:rsidRDefault="000F64CD" w:rsidP="004C10FA">
            <w:pPr>
              <w:ind w:right="39"/>
              <w:jc w:val="right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98EA10C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2FC517A9" w14:textId="77777777" w:rsidR="000F64CD" w:rsidRPr="006C645B" w:rsidRDefault="000F64CD" w:rsidP="004C10FA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</w:tr>
    </w:tbl>
    <w:p w14:paraId="127F8BC1" w14:textId="0FC5653A" w:rsidR="00BC65C9" w:rsidRDefault="00BC65C9" w:rsidP="00040C9D">
      <w:pPr>
        <w:rPr>
          <w:rFonts w:ascii="Whitney-Medium" w:hAnsi="Whitney-Medium"/>
          <w:b/>
          <w:bCs/>
          <w:sz w:val="21"/>
          <w:szCs w:val="21"/>
        </w:rPr>
      </w:pPr>
    </w:p>
    <w:p w14:paraId="4B7EBFF9" w14:textId="77777777" w:rsidR="00040C9D" w:rsidRDefault="00040C9D" w:rsidP="00040C9D">
      <w:pPr>
        <w:rPr>
          <w:rFonts w:ascii="Whitney-Medium" w:hAnsi="Whitney-Medium"/>
          <w:b/>
          <w:bCs/>
          <w:sz w:val="21"/>
          <w:szCs w:val="21"/>
        </w:rPr>
      </w:pPr>
      <w:r>
        <w:rPr>
          <w:rFonts w:ascii="Whitney-Medium" w:hAnsi="Whitney-Medium"/>
          <w:b/>
          <w:bCs/>
          <w:sz w:val="21"/>
          <w:szCs w:val="21"/>
        </w:rPr>
        <w:t>NOTE:</w:t>
      </w:r>
    </w:p>
    <w:p w14:paraId="5897831B" w14:textId="77777777" w:rsidR="00040C9D" w:rsidRDefault="00040C9D" w:rsidP="00040C9D">
      <w:pPr>
        <w:pStyle w:val="ListParagraph"/>
        <w:numPr>
          <w:ilvl w:val="0"/>
          <w:numId w:val="3"/>
        </w:numPr>
        <w:spacing w:line="256" w:lineRule="auto"/>
        <w:rPr>
          <w:rFonts w:ascii="Whitney-Medium" w:hAnsi="Whitney-Medium"/>
          <w:sz w:val="21"/>
          <w:szCs w:val="21"/>
        </w:rPr>
      </w:pPr>
      <w:r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0" w:name="_Hlk94013413"/>
    </w:p>
    <w:p w14:paraId="478D7FDF" w14:textId="7A2606E5" w:rsidR="00040C9D" w:rsidRDefault="00040C9D" w:rsidP="00040C9D">
      <w:pPr>
        <w:pStyle w:val="ListParagraph"/>
        <w:numPr>
          <w:ilvl w:val="0"/>
          <w:numId w:val="3"/>
        </w:numPr>
        <w:spacing w:line="256" w:lineRule="auto"/>
        <w:rPr>
          <w:rFonts w:ascii="Whitney-Medium" w:hAnsi="Whitney-Medium"/>
          <w:sz w:val="21"/>
          <w:szCs w:val="21"/>
        </w:rPr>
      </w:pPr>
      <w:r>
        <w:rPr>
          <w:rFonts w:ascii="Whitney-Medium" w:hAnsi="Whitney-Medium"/>
          <w:sz w:val="21"/>
          <w:szCs w:val="21"/>
        </w:rPr>
        <w:t>If necessary, interested bidders can visit the site any time before</w:t>
      </w:r>
      <w:r>
        <w:rPr>
          <w:rFonts w:ascii="Whitney-Medium" w:hAnsi="Whitney-Medium"/>
          <w:b/>
          <w:bCs/>
          <w:sz w:val="21"/>
          <w:szCs w:val="21"/>
        </w:rPr>
        <w:t xml:space="preserve"> 2</w:t>
      </w:r>
      <w:r w:rsidR="007F57E9">
        <w:rPr>
          <w:rFonts w:ascii="Whitney-Medium" w:hAnsi="Whitney-Medium"/>
          <w:b/>
          <w:bCs/>
          <w:sz w:val="21"/>
          <w:szCs w:val="21"/>
        </w:rPr>
        <w:t>8</w:t>
      </w:r>
      <w:r w:rsidR="007F57E9" w:rsidRPr="007F57E9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7F57E9">
        <w:rPr>
          <w:rFonts w:ascii="Whitney-Medium" w:hAnsi="Whitney-Medium"/>
          <w:b/>
          <w:bCs/>
          <w:sz w:val="21"/>
          <w:szCs w:val="21"/>
        </w:rPr>
        <w:t xml:space="preserve"> </w:t>
      </w:r>
      <w:r>
        <w:rPr>
          <w:rFonts w:ascii="Whitney-Medium" w:hAnsi="Whitney-Medium"/>
          <w:b/>
          <w:bCs/>
          <w:sz w:val="21"/>
          <w:szCs w:val="21"/>
        </w:rPr>
        <w:t>February 2022</w:t>
      </w:r>
      <w:bookmarkEnd w:id="0"/>
      <w:r>
        <w:rPr>
          <w:rFonts w:ascii="Whitney-Medium" w:hAnsi="Whitney-Medium"/>
          <w:sz w:val="21"/>
          <w:szCs w:val="21"/>
        </w:rPr>
        <w:t>.</w:t>
      </w:r>
      <w:bookmarkStart w:id="1" w:name="_Hlk94204794"/>
    </w:p>
    <w:p w14:paraId="22C91C84" w14:textId="05B239DD" w:rsidR="00040C9D" w:rsidRPr="00040C9D" w:rsidRDefault="00040C9D" w:rsidP="00040C9D">
      <w:pPr>
        <w:pStyle w:val="ListParagraph"/>
        <w:numPr>
          <w:ilvl w:val="0"/>
          <w:numId w:val="3"/>
        </w:numPr>
        <w:spacing w:line="256" w:lineRule="auto"/>
        <w:rPr>
          <w:rFonts w:ascii="Whitney-Medium" w:hAnsi="Whitney-Medium"/>
          <w:sz w:val="21"/>
          <w:szCs w:val="21"/>
        </w:rPr>
      </w:pPr>
      <w:r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1"/>
      <w:r>
        <w:rPr>
          <w:rFonts w:ascii="Whitney-Medium" w:hAnsi="Whitney-Medium"/>
          <w:sz w:val="21"/>
          <w:szCs w:val="21"/>
        </w:rPr>
        <w:t>bid.</w:t>
      </w:r>
    </w:p>
    <w:sectPr w:rsidR="00040C9D" w:rsidRPr="00040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54B"/>
    <w:multiLevelType w:val="hybridMultilevel"/>
    <w:tmpl w:val="5CEAE6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2C9A"/>
    <w:multiLevelType w:val="hybridMultilevel"/>
    <w:tmpl w:val="206E729E"/>
    <w:lvl w:ilvl="0" w:tplc="B852A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25DBE"/>
    <w:rsid w:val="00040C9D"/>
    <w:rsid w:val="000552CC"/>
    <w:rsid w:val="00076F87"/>
    <w:rsid w:val="000926B4"/>
    <w:rsid w:val="000A1A2A"/>
    <w:rsid w:val="000A4279"/>
    <w:rsid w:val="000A75CA"/>
    <w:rsid w:val="000B3DEE"/>
    <w:rsid w:val="000C006C"/>
    <w:rsid w:val="000D5EF6"/>
    <w:rsid w:val="000D7D22"/>
    <w:rsid w:val="000F64CD"/>
    <w:rsid w:val="00114F6D"/>
    <w:rsid w:val="0012161A"/>
    <w:rsid w:val="00165CDA"/>
    <w:rsid w:val="001719F6"/>
    <w:rsid w:val="00181D5B"/>
    <w:rsid w:val="001907AD"/>
    <w:rsid w:val="001C1F69"/>
    <w:rsid w:val="001D3198"/>
    <w:rsid w:val="001F1F21"/>
    <w:rsid w:val="00205ED0"/>
    <w:rsid w:val="00251F5C"/>
    <w:rsid w:val="00252626"/>
    <w:rsid w:val="00263557"/>
    <w:rsid w:val="002871CC"/>
    <w:rsid w:val="002A4368"/>
    <w:rsid w:val="002A6034"/>
    <w:rsid w:val="002D566E"/>
    <w:rsid w:val="002E4A35"/>
    <w:rsid w:val="002F1311"/>
    <w:rsid w:val="002F55A1"/>
    <w:rsid w:val="00301E7C"/>
    <w:rsid w:val="0031361E"/>
    <w:rsid w:val="00327AC0"/>
    <w:rsid w:val="00334710"/>
    <w:rsid w:val="00337C54"/>
    <w:rsid w:val="003406B5"/>
    <w:rsid w:val="003533CE"/>
    <w:rsid w:val="0035512D"/>
    <w:rsid w:val="0036026B"/>
    <w:rsid w:val="00360C8B"/>
    <w:rsid w:val="00375EFF"/>
    <w:rsid w:val="00393BC3"/>
    <w:rsid w:val="003A3A1B"/>
    <w:rsid w:val="003A75B2"/>
    <w:rsid w:val="003E0B06"/>
    <w:rsid w:val="003E1C57"/>
    <w:rsid w:val="003E1FE2"/>
    <w:rsid w:val="003F182B"/>
    <w:rsid w:val="00420C6E"/>
    <w:rsid w:val="00421703"/>
    <w:rsid w:val="00445EAD"/>
    <w:rsid w:val="0046513D"/>
    <w:rsid w:val="00476DDB"/>
    <w:rsid w:val="00481F9C"/>
    <w:rsid w:val="00483B0F"/>
    <w:rsid w:val="00493728"/>
    <w:rsid w:val="00496362"/>
    <w:rsid w:val="004C10B6"/>
    <w:rsid w:val="004C4EF2"/>
    <w:rsid w:val="004C5762"/>
    <w:rsid w:val="004E053D"/>
    <w:rsid w:val="004F01F1"/>
    <w:rsid w:val="00500906"/>
    <w:rsid w:val="00513E7F"/>
    <w:rsid w:val="00560AFF"/>
    <w:rsid w:val="00560E9E"/>
    <w:rsid w:val="005717F8"/>
    <w:rsid w:val="0058075C"/>
    <w:rsid w:val="00580FDC"/>
    <w:rsid w:val="00591A3B"/>
    <w:rsid w:val="005C4F59"/>
    <w:rsid w:val="005C70FB"/>
    <w:rsid w:val="005F3494"/>
    <w:rsid w:val="005F41E8"/>
    <w:rsid w:val="005F4E27"/>
    <w:rsid w:val="005F6B38"/>
    <w:rsid w:val="00604005"/>
    <w:rsid w:val="00626CDC"/>
    <w:rsid w:val="006415DF"/>
    <w:rsid w:val="00646536"/>
    <w:rsid w:val="00650637"/>
    <w:rsid w:val="006613C8"/>
    <w:rsid w:val="006C54BE"/>
    <w:rsid w:val="006F1306"/>
    <w:rsid w:val="007016DA"/>
    <w:rsid w:val="00723267"/>
    <w:rsid w:val="00742720"/>
    <w:rsid w:val="00743BF6"/>
    <w:rsid w:val="00747FF9"/>
    <w:rsid w:val="00751A08"/>
    <w:rsid w:val="0076698D"/>
    <w:rsid w:val="007832DF"/>
    <w:rsid w:val="0079397B"/>
    <w:rsid w:val="007B3AF3"/>
    <w:rsid w:val="007B547F"/>
    <w:rsid w:val="007F57E9"/>
    <w:rsid w:val="00817EEE"/>
    <w:rsid w:val="00851AFC"/>
    <w:rsid w:val="00865689"/>
    <w:rsid w:val="008748ED"/>
    <w:rsid w:val="00874A82"/>
    <w:rsid w:val="008A54C2"/>
    <w:rsid w:val="008C1190"/>
    <w:rsid w:val="008C1972"/>
    <w:rsid w:val="008C735F"/>
    <w:rsid w:val="008D4C79"/>
    <w:rsid w:val="008D59E9"/>
    <w:rsid w:val="008E13CC"/>
    <w:rsid w:val="00900718"/>
    <w:rsid w:val="009470FF"/>
    <w:rsid w:val="0095503A"/>
    <w:rsid w:val="00956582"/>
    <w:rsid w:val="009612FA"/>
    <w:rsid w:val="009739A4"/>
    <w:rsid w:val="00981488"/>
    <w:rsid w:val="00987987"/>
    <w:rsid w:val="009909D4"/>
    <w:rsid w:val="00996107"/>
    <w:rsid w:val="009B752D"/>
    <w:rsid w:val="009E3951"/>
    <w:rsid w:val="00A12A04"/>
    <w:rsid w:val="00A37C92"/>
    <w:rsid w:val="00A42FD2"/>
    <w:rsid w:val="00A434FB"/>
    <w:rsid w:val="00A44EC7"/>
    <w:rsid w:val="00A56582"/>
    <w:rsid w:val="00A7197F"/>
    <w:rsid w:val="00A81857"/>
    <w:rsid w:val="00A84EE5"/>
    <w:rsid w:val="00AB49F8"/>
    <w:rsid w:val="00AC7165"/>
    <w:rsid w:val="00AC72E4"/>
    <w:rsid w:val="00AF5080"/>
    <w:rsid w:val="00AF63EB"/>
    <w:rsid w:val="00B5051C"/>
    <w:rsid w:val="00BB52C9"/>
    <w:rsid w:val="00BC31E0"/>
    <w:rsid w:val="00BC6073"/>
    <w:rsid w:val="00BC65C9"/>
    <w:rsid w:val="00BD1289"/>
    <w:rsid w:val="00BD4C1B"/>
    <w:rsid w:val="00BF1A3E"/>
    <w:rsid w:val="00C02497"/>
    <w:rsid w:val="00C415A6"/>
    <w:rsid w:val="00C44E0A"/>
    <w:rsid w:val="00C57009"/>
    <w:rsid w:val="00C63204"/>
    <w:rsid w:val="00C63C0C"/>
    <w:rsid w:val="00C80590"/>
    <w:rsid w:val="00C921A1"/>
    <w:rsid w:val="00C94780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44AF3"/>
    <w:rsid w:val="00D94276"/>
    <w:rsid w:val="00DB570D"/>
    <w:rsid w:val="00E07C71"/>
    <w:rsid w:val="00E260C5"/>
    <w:rsid w:val="00E34815"/>
    <w:rsid w:val="00E40787"/>
    <w:rsid w:val="00E50E14"/>
    <w:rsid w:val="00E62582"/>
    <w:rsid w:val="00E72719"/>
    <w:rsid w:val="00E72E9B"/>
    <w:rsid w:val="00E96BAF"/>
    <w:rsid w:val="00EA1C19"/>
    <w:rsid w:val="00EE4E20"/>
    <w:rsid w:val="00EF770F"/>
    <w:rsid w:val="00F10849"/>
    <w:rsid w:val="00F301E4"/>
    <w:rsid w:val="00F31104"/>
    <w:rsid w:val="00F413C2"/>
    <w:rsid w:val="00F77A4C"/>
    <w:rsid w:val="00F91DA8"/>
    <w:rsid w:val="00FA20F1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Shirley B. Gyera</cp:lastModifiedBy>
  <cp:revision>2</cp:revision>
  <dcterms:created xsi:type="dcterms:W3CDTF">2022-02-14T12:00:00Z</dcterms:created>
  <dcterms:modified xsi:type="dcterms:W3CDTF">2022-02-14T12:00:00Z</dcterms:modified>
</cp:coreProperties>
</file>